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F9D" w:rsidRDefault="00624F9D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24F9D" w:rsidRDefault="00624F9D">
      <w:pPr>
        <w:pStyle w:val="ConsPlusNormal"/>
        <w:jc w:val="both"/>
        <w:outlineLvl w:val="0"/>
      </w:pPr>
    </w:p>
    <w:p w:rsidR="00624F9D" w:rsidRDefault="00624F9D">
      <w:pPr>
        <w:pStyle w:val="ConsPlusTitle"/>
        <w:jc w:val="center"/>
        <w:outlineLvl w:val="0"/>
      </w:pPr>
      <w:r>
        <w:t>АДМИНИСТРАЦИЯ ТОМСКОЙ ОБЛАСТИ</w:t>
      </w:r>
    </w:p>
    <w:p w:rsidR="00624F9D" w:rsidRDefault="00624F9D">
      <w:pPr>
        <w:pStyle w:val="ConsPlusTitle"/>
        <w:jc w:val="center"/>
      </w:pPr>
    </w:p>
    <w:p w:rsidR="00624F9D" w:rsidRDefault="00624F9D">
      <w:pPr>
        <w:pStyle w:val="ConsPlusTitle"/>
        <w:jc w:val="center"/>
      </w:pPr>
      <w:r>
        <w:t>ПОСТАНОВЛЕНИЕ</w:t>
      </w:r>
    </w:p>
    <w:p w:rsidR="00624F9D" w:rsidRDefault="00624F9D">
      <w:pPr>
        <w:pStyle w:val="ConsPlusTitle"/>
        <w:jc w:val="center"/>
      </w:pPr>
      <w:r>
        <w:t>от 1 марта 2018 г. N 100а</w:t>
      </w:r>
    </w:p>
    <w:p w:rsidR="00624F9D" w:rsidRDefault="00624F9D">
      <w:pPr>
        <w:pStyle w:val="ConsPlusTitle"/>
        <w:jc w:val="center"/>
      </w:pPr>
    </w:p>
    <w:p w:rsidR="00624F9D" w:rsidRDefault="00624F9D">
      <w:pPr>
        <w:pStyle w:val="ConsPlusTitle"/>
        <w:jc w:val="center"/>
      </w:pPr>
      <w:r>
        <w:t>ОБ УТВЕРЖДЕНИИ ВЕДОМСТВЕННОЙ ЦЕЛЕВОЙ ПРОГРАММЫ</w:t>
      </w:r>
    </w:p>
    <w:p w:rsidR="00624F9D" w:rsidRDefault="00624F9D">
      <w:pPr>
        <w:pStyle w:val="ConsPlusTitle"/>
        <w:jc w:val="center"/>
      </w:pPr>
      <w:r>
        <w:t>"ИНФОРМИРОВАНИЕ НАСЕЛЕНИЯ О ДЕЯТЕЛЬНОСТИ И РЕШЕНИЯХ</w:t>
      </w:r>
    </w:p>
    <w:p w:rsidR="00624F9D" w:rsidRDefault="00624F9D">
      <w:pPr>
        <w:pStyle w:val="ConsPlusTitle"/>
        <w:jc w:val="center"/>
      </w:pPr>
      <w:r>
        <w:t>ОРГАНОВ ГОСУДАРСТВЕННОЙ ВЛАСТИ ТОМСКОЙ ОБЛАСТИ</w:t>
      </w:r>
    </w:p>
    <w:p w:rsidR="00624F9D" w:rsidRDefault="00624F9D">
      <w:pPr>
        <w:pStyle w:val="ConsPlusTitle"/>
        <w:jc w:val="center"/>
      </w:pPr>
      <w:r>
        <w:t xml:space="preserve">И ИНФОРМАЦИОННО-РАЗЪЯСНИТЕЛЬНАЯ РАБОТА ПО </w:t>
      </w:r>
      <w:proofErr w:type="gramStart"/>
      <w:r>
        <w:t>АКТУАЛЬНЫМ</w:t>
      </w:r>
      <w:proofErr w:type="gramEnd"/>
    </w:p>
    <w:p w:rsidR="00624F9D" w:rsidRDefault="00624F9D">
      <w:pPr>
        <w:pStyle w:val="ConsPlusTitle"/>
        <w:jc w:val="center"/>
      </w:pPr>
      <w:r>
        <w:t>СОЦИАЛЬНО ЗНАЧИМЫМ ВОПРОСАМ"</w:t>
      </w:r>
    </w:p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постановляю:</w:t>
      </w:r>
    </w:p>
    <w:p w:rsidR="00624F9D" w:rsidRDefault="00624F9D">
      <w:pPr>
        <w:pStyle w:val="ConsPlusNormal"/>
        <w:spacing w:before="220"/>
        <w:ind w:firstLine="540"/>
        <w:jc w:val="both"/>
      </w:pPr>
      <w:r>
        <w:t xml:space="preserve">1. Утвердить ведомственную целевую </w:t>
      </w:r>
      <w:hyperlink w:anchor="P30" w:history="1">
        <w:r>
          <w:rPr>
            <w:color w:val="0000FF"/>
          </w:rPr>
          <w:t>программу</w:t>
        </w:r>
      </w:hyperlink>
      <w:r>
        <w:t xml:space="preserve"> "Информирование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вопросам" согласно приложению к настоящему постановлению.</w:t>
      </w:r>
    </w:p>
    <w:p w:rsidR="00624F9D" w:rsidRDefault="00624F9D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21.02.2017 N 62а "Об утверждении ведомственной целевой программы Томской области "Информирование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вопросам" (Официальный интернет-портал правовой информации http://www.pravo.gov.ru, 28.02.2017).</w:t>
      </w:r>
    </w:p>
    <w:p w:rsidR="00624F9D" w:rsidRDefault="00624F9D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внутренней политике.</w:t>
      </w:r>
    </w:p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624F9D" w:rsidRDefault="00624F9D">
      <w:pPr>
        <w:pStyle w:val="ConsPlusNormal"/>
        <w:jc w:val="right"/>
      </w:pPr>
      <w:r>
        <w:t>Томской области</w:t>
      </w:r>
    </w:p>
    <w:p w:rsidR="00624F9D" w:rsidRDefault="00624F9D">
      <w:pPr>
        <w:pStyle w:val="ConsPlusNormal"/>
        <w:jc w:val="right"/>
      </w:pPr>
      <w:r>
        <w:t>А.М.ФЕДЕНЕВ</w:t>
      </w:r>
    </w:p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jc w:val="right"/>
        <w:outlineLvl w:val="0"/>
      </w:pPr>
      <w:r>
        <w:t>Утверждена</w:t>
      </w:r>
    </w:p>
    <w:p w:rsidR="00624F9D" w:rsidRDefault="00624F9D">
      <w:pPr>
        <w:pStyle w:val="ConsPlusNormal"/>
        <w:jc w:val="right"/>
      </w:pPr>
      <w:r>
        <w:t>постановлением</w:t>
      </w:r>
    </w:p>
    <w:p w:rsidR="00624F9D" w:rsidRDefault="00624F9D">
      <w:pPr>
        <w:pStyle w:val="ConsPlusNormal"/>
        <w:jc w:val="right"/>
      </w:pPr>
      <w:r>
        <w:t>Администрации Томской области</w:t>
      </w:r>
    </w:p>
    <w:p w:rsidR="00624F9D" w:rsidRDefault="00624F9D">
      <w:pPr>
        <w:pStyle w:val="ConsPlusNormal"/>
        <w:jc w:val="right"/>
      </w:pPr>
      <w:r>
        <w:t>от 01.03.2018 N 100а</w:t>
      </w:r>
    </w:p>
    <w:p w:rsidR="00624F9D" w:rsidRDefault="00624F9D">
      <w:pPr>
        <w:pStyle w:val="ConsPlusNormal"/>
        <w:jc w:val="both"/>
      </w:pPr>
    </w:p>
    <w:p w:rsidR="00624F9D" w:rsidRDefault="00624F9D">
      <w:pPr>
        <w:pStyle w:val="ConsPlusTitle"/>
        <w:jc w:val="center"/>
      </w:pPr>
      <w:bookmarkStart w:id="0" w:name="P30"/>
      <w:bookmarkEnd w:id="0"/>
      <w:r>
        <w:t>ВЕДОМСТВЕННАЯ ЦЕЛЕВАЯ ПРОГРАММА</w:t>
      </w:r>
    </w:p>
    <w:p w:rsidR="00624F9D" w:rsidRDefault="00624F9D">
      <w:pPr>
        <w:pStyle w:val="ConsPlusTitle"/>
        <w:jc w:val="center"/>
      </w:pPr>
      <w:r>
        <w:t>"ИНФОРМИРОВАНИЕ НАСЕЛЕНИЯ О ДЕЯТЕЛЬНОСТИ И РЕШЕНИЯХ</w:t>
      </w:r>
    </w:p>
    <w:p w:rsidR="00624F9D" w:rsidRDefault="00624F9D">
      <w:pPr>
        <w:pStyle w:val="ConsPlusTitle"/>
        <w:jc w:val="center"/>
      </w:pPr>
      <w:r>
        <w:t>ОРГАНОВ ГОСУДАРСТВЕННОЙ ВЛАСТИ ТОМСКОЙ ОБЛАСТИ</w:t>
      </w:r>
    </w:p>
    <w:p w:rsidR="00624F9D" w:rsidRDefault="00624F9D">
      <w:pPr>
        <w:pStyle w:val="ConsPlusTitle"/>
        <w:jc w:val="center"/>
      </w:pPr>
      <w:r>
        <w:t xml:space="preserve">И ИНФОРМАЦИОННО-РАЗЪЯСНИТЕЛЬНАЯ РАБОТА ПО </w:t>
      </w:r>
      <w:proofErr w:type="gramStart"/>
      <w:r>
        <w:t>АКТУАЛЬНЫМ</w:t>
      </w:r>
      <w:proofErr w:type="gramEnd"/>
    </w:p>
    <w:p w:rsidR="00624F9D" w:rsidRDefault="00624F9D">
      <w:pPr>
        <w:pStyle w:val="ConsPlusTitle"/>
        <w:jc w:val="center"/>
      </w:pPr>
      <w:r>
        <w:t>СОЦИАЛЬНО ЗНАЧИМЫМ ВОПРОСАМ"</w:t>
      </w:r>
    </w:p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jc w:val="center"/>
        <w:outlineLvl w:val="1"/>
      </w:pPr>
      <w:r>
        <w:t>Паспорт ведомственной целевой программы Томской области</w:t>
      </w:r>
    </w:p>
    <w:p w:rsidR="00624F9D" w:rsidRDefault="00624F9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2"/>
        <w:gridCol w:w="1204"/>
        <w:gridCol w:w="1339"/>
        <w:gridCol w:w="1039"/>
        <w:gridCol w:w="354"/>
        <w:gridCol w:w="1339"/>
      </w:tblGrid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t xml:space="preserve">Наименование субъекта бюджетного </w:t>
            </w:r>
            <w:r>
              <w:lastRenderedPageBreak/>
              <w:t>планирования (далее - СБП)</w:t>
            </w:r>
          </w:p>
        </w:tc>
        <w:tc>
          <w:tcPr>
            <w:tcW w:w="5275" w:type="dxa"/>
            <w:gridSpan w:val="5"/>
          </w:tcPr>
          <w:p w:rsidR="00624F9D" w:rsidRDefault="00624F9D">
            <w:pPr>
              <w:pStyle w:val="ConsPlusNormal"/>
            </w:pPr>
            <w:r>
              <w:lastRenderedPageBreak/>
              <w:t xml:space="preserve">Департамент информационной политики </w:t>
            </w:r>
            <w:r>
              <w:lastRenderedPageBreak/>
              <w:t>Администрации Томской области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lastRenderedPageBreak/>
              <w:t>Тип ведомственной целевой программы Томской области (далее - ВЦП)</w:t>
            </w:r>
          </w:p>
        </w:tc>
        <w:tc>
          <w:tcPr>
            <w:tcW w:w="5275" w:type="dxa"/>
            <w:gridSpan w:val="5"/>
          </w:tcPr>
          <w:p w:rsidR="00624F9D" w:rsidRDefault="00624F9D">
            <w:pPr>
              <w:pStyle w:val="ConsPlusNormal"/>
            </w:pPr>
            <w:r>
              <w:t>1-го типа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t xml:space="preserve">Наименование государственной </w:t>
            </w:r>
            <w:hyperlink r:id="rId8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5275" w:type="dxa"/>
            <w:gridSpan w:val="5"/>
          </w:tcPr>
          <w:p w:rsidR="00624F9D" w:rsidRDefault="00624F9D">
            <w:pPr>
              <w:pStyle w:val="ConsPlusNormal"/>
            </w:pPr>
            <w:r>
              <w:t>Развитие информационного общества в Томской области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t xml:space="preserve">Наименование </w:t>
            </w:r>
            <w:hyperlink r:id="rId9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275" w:type="dxa"/>
            <w:gridSpan w:val="5"/>
          </w:tcPr>
          <w:p w:rsidR="00624F9D" w:rsidRDefault="00624F9D">
            <w:pPr>
              <w:pStyle w:val="ConsPlusNormal"/>
            </w:pPr>
            <w:r>
              <w:t>Информирование населения Томской области о политической, социально-экономической ситуации Томской области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t xml:space="preserve">Цель ВЦП (задача </w:t>
            </w:r>
            <w:hyperlink r:id="rId10" w:history="1">
              <w:r>
                <w:rPr>
                  <w:color w:val="0000FF"/>
                </w:rPr>
                <w:t>подпрограммы</w:t>
              </w:r>
            </w:hyperlink>
            <w:r>
              <w:t>)</w:t>
            </w:r>
          </w:p>
        </w:tc>
        <w:tc>
          <w:tcPr>
            <w:tcW w:w="5275" w:type="dxa"/>
            <w:gridSpan w:val="5"/>
          </w:tcPr>
          <w:p w:rsidR="00624F9D" w:rsidRDefault="00624F9D">
            <w:pPr>
              <w:pStyle w:val="ConsPlusNormal"/>
            </w:pPr>
            <w:r>
              <w:t>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t>Задача СБП согласно положению о СБП (уставу СБП)</w:t>
            </w:r>
          </w:p>
        </w:tc>
        <w:tc>
          <w:tcPr>
            <w:tcW w:w="5275" w:type="dxa"/>
            <w:gridSpan w:val="5"/>
          </w:tcPr>
          <w:p w:rsidR="00624F9D" w:rsidRDefault="00624F9D">
            <w:pPr>
              <w:pStyle w:val="ConsPlusNormal"/>
            </w:pPr>
            <w:r>
              <w:t>Информирование населения о политической и социально-экономической ситуации области Томской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2020 год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t>Количество ежемесячных информационных материалов в средствах массовой информации (далее - СМИ) о политической, экономической и культурной жизни региона</w:t>
            </w: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25 ежемесячно</w:t>
            </w:r>
          </w:p>
        </w:tc>
        <w:tc>
          <w:tcPr>
            <w:tcW w:w="13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25 ежемесячно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25 ежемесячно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5275" w:type="dxa"/>
            <w:gridSpan w:val="5"/>
          </w:tcPr>
          <w:p w:rsidR="00624F9D" w:rsidRDefault="00624F9D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624F9D">
        <w:tc>
          <w:tcPr>
            <w:tcW w:w="3742" w:type="dxa"/>
            <w:vMerge w:val="restart"/>
          </w:tcPr>
          <w:p w:rsidR="00624F9D" w:rsidRDefault="00624F9D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582" w:type="dxa"/>
            <w:gridSpan w:val="3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693" w:type="dxa"/>
            <w:gridSpan w:val="2"/>
            <w:vMerge w:val="restart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624F9D">
        <w:tc>
          <w:tcPr>
            <w:tcW w:w="3742" w:type="dxa"/>
            <w:vMerge/>
          </w:tcPr>
          <w:p w:rsidR="00624F9D" w:rsidRDefault="00624F9D"/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0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693" w:type="dxa"/>
            <w:gridSpan w:val="2"/>
            <w:vMerge/>
          </w:tcPr>
          <w:p w:rsidR="00624F9D" w:rsidRDefault="00624F9D"/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t>2018 год</w:t>
            </w: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0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6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70000,00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0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6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2000,00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0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6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52380,00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t>всего</w:t>
            </w: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124380,00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t>2019 год</w:t>
            </w: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0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6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70000,00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0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6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2000,00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0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6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52380,00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124380,00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t>2020 год</w:t>
            </w: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0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6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70000,00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0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6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2000,00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0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6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52380,00</w:t>
            </w:r>
          </w:p>
        </w:tc>
      </w:tr>
      <w:tr w:rsidR="00624F9D">
        <w:tc>
          <w:tcPr>
            <w:tcW w:w="3742" w:type="dxa"/>
          </w:tcPr>
          <w:p w:rsidR="00624F9D" w:rsidRDefault="00624F9D">
            <w:pPr>
              <w:pStyle w:val="ConsPlusNormal"/>
            </w:pPr>
            <w:r>
              <w:t>всего</w:t>
            </w:r>
          </w:p>
        </w:tc>
        <w:tc>
          <w:tcPr>
            <w:tcW w:w="120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3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3" w:type="dxa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124380,00</w:t>
            </w:r>
          </w:p>
        </w:tc>
      </w:tr>
    </w:tbl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jc w:val="center"/>
        <w:outlineLvl w:val="1"/>
      </w:pPr>
      <w:r>
        <w:t>Раздел 1. ХАРАКТЕРИСТИКА ЦЕЛИ ВЦП И НАПРАВЛЕНИЯ</w:t>
      </w:r>
    </w:p>
    <w:p w:rsidR="00624F9D" w:rsidRDefault="00624F9D">
      <w:pPr>
        <w:pStyle w:val="ConsPlusNormal"/>
        <w:jc w:val="center"/>
      </w:pPr>
      <w:r>
        <w:t>РАБОТ ПО ЕЕ ДОСТИЖЕНИЮ</w:t>
      </w:r>
    </w:p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ind w:firstLine="540"/>
        <w:jc w:val="both"/>
      </w:pPr>
      <w:r>
        <w:t>Социально-экономическое развитие Томской области невозможно без активного участия со стороны населения, что предполагает целенаправленную работу по информированию жителей региона о деятельности и решениях исполнительных органов государственной власти Томской области, разъяснению стратегии социально-экономического развития региона, ведению работы по информационному сопровождению социально значимых проектов, реализуемых на территории Томской области.</w:t>
      </w:r>
    </w:p>
    <w:p w:rsidR="00624F9D" w:rsidRDefault="00624F9D">
      <w:pPr>
        <w:pStyle w:val="ConsPlusNormal"/>
        <w:spacing w:before="220"/>
        <w:ind w:firstLine="540"/>
        <w:jc w:val="both"/>
      </w:pPr>
      <w:r>
        <w:t>Для достижения цели ВЦП необходимо в рамках настоящей ВЦП решить следующие задачи:</w:t>
      </w:r>
    </w:p>
    <w:p w:rsidR="00624F9D" w:rsidRDefault="00624F9D">
      <w:pPr>
        <w:pStyle w:val="ConsPlusNormal"/>
        <w:spacing w:before="220"/>
        <w:ind w:firstLine="540"/>
        <w:jc w:val="both"/>
      </w:pPr>
      <w:r>
        <w:t>Задача 1. Обеспечение доступа граждан и организаций к нормативным правовым актам исполнительных органов государственной власти Томской области и другой официальной информации.</w:t>
      </w:r>
    </w:p>
    <w:p w:rsidR="00624F9D" w:rsidRDefault="00624F9D">
      <w:pPr>
        <w:pStyle w:val="ConsPlusNormal"/>
        <w:spacing w:before="220"/>
        <w:ind w:firstLine="540"/>
        <w:jc w:val="both"/>
      </w:pPr>
      <w:r>
        <w:t>Задача 2. Создание условий для получения гражданами своевременной и объективной социально значимой информации.</w:t>
      </w:r>
    </w:p>
    <w:p w:rsidR="00624F9D" w:rsidRDefault="00624F9D">
      <w:pPr>
        <w:pStyle w:val="ConsPlusNormal"/>
        <w:spacing w:before="220"/>
        <w:ind w:firstLine="540"/>
        <w:jc w:val="both"/>
      </w:pPr>
      <w:r>
        <w:t>Направления работ по достижению цели ВЦП:</w:t>
      </w:r>
    </w:p>
    <w:p w:rsidR="00624F9D" w:rsidRDefault="00624F9D">
      <w:pPr>
        <w:pStyle w:val="ConsPlusNormal"/>
        <w:spacing w:before="220"/>
        <w:ind w:firstLine="540"/>
        <w:jc w:val="both"/>
      </w:pPr>
      <w:r>
        <w:t>1. Обеспечение доступности нормативных правовых актов для населения Томской области.</w:t>
      </w:r>
    </w:p>
    <w:p w:rsidR="00624F9D" w:rsidRDefault="00624F9D">
      <w:pPr>
        <w:pStyle w:val="ConsPlusNormal"/>
        <w:spacing w:before="220"/>
        <w:ind w:firstLine="540"/>
        <w:jc w:val="both"/>
      </w:pPr>
      <w:r>
        <w:t>2. Размещение социально значимой информации в СМИ.</w:t>
      </w:r>
    </w:p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jc w:val="center"/>
        <w:outlineLvl w:val="1"/>
      </w:pPr>
      <w:r>
        <w:t>Раздел 2. ОПИСАНИЕ МЕТОДИК РАСЧЕТА ПОКАЗАТЕЛЕЙ</w:t>
      </w:r>
    </w:p>
    <w:p w:rsidR="00624F9D" w:rsidRDefault="00624F9D">
      <w:pPr>
        <w:pStyle w:val="ConsPlusNormal"/>
        <w:jc w:val="center"/>
      </w:pPr>
      <w:r>
        <w:t>НЕПОСРЕДСТВЕННОГО РЕЗУЛЬТАТА (МЕРОПРИЯТИЙ ВЦП)</w:t>
      </w:r>
    </w:p>
    <w:p w:rsidR="00624F9D" w:rsidRDefault="00624F9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1219"/>
        <w:gridCol w:w="1789"/>
        <w:gridCol w:w="1219"/>
        <w:gridCol w:w="1684"/>
      </w:tblGrid>
      <w:tr w:rsidR="00624F9D">
        <w:tc>
          <w:tcPr>
            <w:tcW w:w="3118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1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Единица изменения показателя</w:t>
            </w:r>
          </w:p>
        </w:tc>
        <w:tc>
          <w:tcPr>
            <w:tcW w:w="178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121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1684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624F9D">
        <w:tc>
          <w:tcPr>
            <w:tcW w:w="3118" w:type="dxa"/>
          </w:tcPr>
          <w:p w:rsidR="00624F9D" w:rsidRDefault="00624F9D">
            <w:pPr>
              <w:pStyle w:val="ConsPlusNormal"/>
            </w:pPr>
            <w:r>
              <w:t>Количество информационных кампаний в СМИ</w:t>
            </w:r>
          </w:p>
        </w:tc>
        <w:tc>
          <w:tcPr>
            <w:tcW w:w="1219" w:type="dxa"/>
          </w:tcPr>
          <w:p w:rsidR="00624F9D" w:rsidRDefault="00624F9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89" w:type="dxa"/>
          </w:tcPr>
          <w:p w:rsidR="00624F9D" w:rsidRDefault="00624F9D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219" w:type="dxa"/>
          </w:tcPr>
          <w:p w:rsidR="00624F9D" w:rsidRDefault="00624F9D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624F9D" w:rsidRDefault="00624F9D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624F9D">
        <w:tc>
          <w:tcPr>
            <w:tcW w:w="3118" w:type="dxa"/>
          </w:tcPr>
          <w:p w:rsidR="00624F9D" w:rsidRDefault="00624F9D">
            <w:pPr>
              <w:pStyle w:val="ConsPlusNormal"/>
            </w:pPr>
            <w:r>
              <w:t>Количество проведенных публичных мероприятий</w:t>
            </w:r>
          </w:p>
        </w:tc>
        <w:tc>
          <w:tcPr>
            <w:tcW w:w="1219" w:type="dxa"/>
          </w:tcPr>
          <w:p w:rsidR="00624F9D" w:rsidRDefault="00624F9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89" w:type="dxa"/>
          </w:tcPr>
          <w:p w:rsidR="00624F9D" w:rsidRDefault="00624F9D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219" w:type="dxa"/>
          </w:tcPr>
          <w:p w:rsidR="00624F9D" w:rsidRDefault="00624F9D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624F9D" w:rsidRDefault="00624F9D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624F9D">
        <w:tc>
          <w:tcPr>
            <w:tcW w:w="3118" w:type="dxa"/>
          </w:tcPr>
          <w:p w:rsidR="00624F9D" w:rsidRDefault="00624F9D">
            <w:pPr>
              <w:pStyle w:val="ConsPlusNormal"/>
            </w:pPr>
            <w:r>
              <w:t>Количество издательских и презентационных проектов</w:t>
            </w:r>
          </w:p>
        </w:tc>
        <w:tc>
          <w:tcPr>
            <w:tcW w:w="1219" w:type="dxa"/>
          </w:tcPr>
          <w:p w:rsidR="00624F9D" w:rsidRDefault="00624F9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89" w:type="dxa"/>
          </w:tcPr>
          <w:p w:rsidR="00624F9D" w:rsidRDefault="00624F9D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19" w:type="dxa"/>
          </w:tcPr>
          <w:p w:rsidR="00624F9D" w:rsidRDefault="00624F9D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624F9D" w:rsidRDefault="00624F9D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624F9D">
        <w:tc>
          <w:tcPr>
            <w:tcW w:w="3118" w:type="dxa"/>
          </w:tcPr>
          <w:p w:rsidR="00624F9D" w:rsidRDefault="00624F9D">
            <w:pPr>
              <w:pStyle w:val="ConsPlusNormal"/>
            </w:pPr>
            <w:r>
              <w:t xml:space="preserve">Количество проведенных социологических исследований, мониторингов, </w:t>
            </w:r>
            <w:r>
              <w:lastRenderedPageBreak/>
              <w:t>подготовленных аналитических материалов</w:t>
            </w:r>
          </w:p>
        </w:tc>
        <w:tc>
          <w:tcPr>
            <w:tcW w:w="1219" w:type="dxa"/>
          </w:tcPr>
          <w:p w:rsidR="00624F9D" w:rsidRDefault="00624F9D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1789" w:type="dxa"/>
          </w:tcPr>
          <w:p w:rsidR="00624F9D" w:rsidRDefault="00624F9D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19" w:type="dxa"/>
          </w:tcPr>
          <w:p w:rsidR="00624F9D" w:rsidRDefault="00624F9D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624F9D" w:rsidRDefault="00624F9D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</w:tbl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jc w:val="center"/>
        <w:outlineLvl w:val="1"/>
      </w:pPr>
      <w:r>
        <w:t>Раздел 3. ПОРЯДОК УПРАВЛЕНИЯ ВЦП</w:t>
      </w:r>
    </w:p>
    <w:p w:rsidR="00624F9D" w:rsidRDefault="00624F9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6860"/>
      </w:tblGrid>
      <w:tr w:rsidR="00624F9D">
        <w:tc>
          <w:tcPr>
            <w:tcW w:w="2211" w:type="dxa"/>
          </w:tcPr>
          <w:p w:rsidR="00624F9D" w:rsidRDefault="00624F9D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6860" w:type="dxa"/>
          </w:tcPr>
          <w:p w:rsidR="00624F9D" w:rsidRDefault="00624F9D">
            <w:pPr>
              <w:pStyle w:val="ConsPlusNormal"/>
            </w:pPr>
            <w:r>
              <w:t>Севостьянов Алексей Владимирович - начальник Департамента информационной политики Администрации Томской области</w:t>
            </w:r>
          </w:p>
        </w:tc>
      </w:tr>
      <w:tr w:rsidR="00624F9D">
        <w:tc>
          <w:tcPr>
            <w:tcW w:w="2211" w:type="dxa"/>
          </w:tcPr>
          <w:p w:rsidR="00624F9D" w:rsidRDefault="00624F9D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6860" w:type="dxa"/>
          </w:tcPr>
          <w:p w:rsidR="00624F9D" w:rsidRDefault="00624F9D">
            <w:pPr>
              <w:pStyle w:val="ConsPlusNormal"/>
            </w:pPr>
            <w:r>
              <w:t>Организацию и координацию работ по реализации программы осуществляет Департамент информационной политики Администрации Томской области в соответствии с требованиями бюджетного законодательства Томской области,</w:t>
            </w:r>
          </w:p>
          <w:p w:rsidR="00624F9D" w:rsidRDefault="00624F9D">
            <w:pPr>
              <w:pStyle w:val="ConsPlusNormal"/>
            </w:pPr>
            <w:hyperlink r:id="rId11" w:history="1">
              <w:r>
                <w:rPr>
                  <w:color w:val="0000FF"/>
                </w:rPr>
                <w:t>Регламента</w:t>
              </w:r>
            </w:hyperlink>
            <w:r>
              <w:t xml:space="preserve"> работы Администрации Томской области, утвержденного постановлением Главы Администрации (Губернатора) Томской области от 03.06.2004 N 98 "О Регламенте работы Администрации Томской области"</w:t>
            </w:r>
          </w:p>
        </w:tc>
      </w:tr>
      <w:tr w:rsidR="00624F9D">
        <w:tc>
          <w:tcPr>
            <w:tcW w:w="2211" w:type="dxa"/>
          </w:tcPr>
          <w:p w:rsidR="00624F9D" w:rsidRDefault="00624F9D">
            <w:pPr>
              <w:pStyle w:val="ConsPlusNormal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6860" w:type="dxa"/>
          </w:tcPr>
          <w:p w:rsidR="00624F9D" w:rsidRDefault="00624F9D">
            <w:pPr>
              <w:pStyle w:val="ConsPlusNormal"/>
            </w:pPr>
            <w:r>
              <w:t>Севостьянов Алексей Владимирович - начальник Департамента информационной политики Администрации Томской области</w:t>
            </w:r>
          </w:p>
        </w:tc>
      </w:tr>
    </w:tbl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jc w:val="center"/>
        <w:outlineLvl w:val="1"/>
      </w:pPr>
      <w:r>
        <w:t>Раздел 4. ОЦЕНКА РИСКОВ РЕАЛИЗАЦИИ ВЦП</w:t>
      </w:r>
    </w:p>
    <w:p w:rsidR="00624F9D" w:rsidRDefault="00624F9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9"/>
        <w:gridCol w:w="4720"/>
      </w:tblGrid>
      <w:tr w:rsidR="00624F9D">
        <w:tc>
          <w:tcPr>
            <w:tcW w:w="4309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4720" w:type="dxa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624F9D">
        <w:tc>
          <w:tcPr>
            <w:tcW w:w="4309" w:type="dxa"/>
          </w:tcPr>
          <w:p w:rsidR="00624F9D" w:rsidRDefault="00624F9D">
            <w:pPr>
              <w:pStyle w:val="ConsPlusNormal"/>
            </w:pPr>
            <w:r>
              <w:t>Увеличение расходов на реализацию мероприятий ВЦП</w:t>
            </w:r>
          </w:p>
        </w:tc>
        <w:tc>
          <w:tcPr>
            <w:tcW w:w="4720" w:type="dxa"/>
          </w:tcPr>
          <w:p w:rsidR="00624F9D" w:rsidRDefault="00624F9D">
            <w:pPr>
              <w:pStyle w:val="ConsPlusNormal"/>
            </w:pPr>
            <w:r>
              <w:t>Выполнение мероприятий ВЦП не в полном объеме</w:t>
            </w:r>
          </w:p>
        </w:tc>
      </w:tr>
      <w:tr w:rsidR="00624F9D">
        <w:tc>
          <w:tcPr>
            <w:tcW w:w="4309" w:type="dxa"/>
          </w:tcPr>
          <w:p w:rsidR="00624F9D" w:rsidRDefault="00624F9D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720" w:type="dxa"/>
          </w:tcPr>
          <w:p w:rsidR="00624F9D" w:rsidRDefault="00624F9D">
            <w:pPr>
              <w:pStyle w:val="ConsPlusNormal"/>
            </w:pPr>
            <w:r>
              <w:t>Не выявлены</w:t>
            </w:r>
          </w:p>
        </w:tc>
      </w:tr>
    </w:tbl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jc w:val="center"/>
        <w:outlineLvl w:val="1"/>
      </w:pPr>
      <w:r>
        <w:t>Раздел 5. МЕРОПРИЯТИЯ ВЦП</w:t>
      </w:r>
    </w:p>
    <w:p w:rsidR="00624F9D" w:rsidRDefault="00624F9D">
      <w:pPr>
        <w:pStyle w:val="ConsPlusNormal"/>
        <w:jc w:val="both"/>
      </w:pPr>
    </w:p>
    <w:p w:rsidR="00624F9D" w:rsidRDefault="00624F9D">
      <w:pPr>
        <w:sectPr w:rsidR="00624F9D" w:rsidSect="005056C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9"/>
        <w:gridCol w:w="1520"/>
        <w:gridCol w:w="1508"/>
        <w:gridCol w:w="1010"/>
        <w:gridCol w:w="1010"/>
        <w:gridCol w:w="1471"/>
        <w:gridCol w:w="1280"/>
        <w:gridCol w:w="881"/>
        <w:gridCol w:w="881"/>
        <w:gridCol w:w="881"/>
        <w:gridCol w:w="1476"/>
        <w:gridCol w:w="962"/>
        <w:gridCol w:w="481"/>
        <w:gridCol w:w="481"/>
        <w:gridCol w:w="481"/>
      </w:tblGrid>
      <w:tr w:rsidR="00624F9D" w:rsidTr="00624F9D">
        <w:tc>
          <w:tcPr>
            <w:tcW w:w="0" w:type="auto"/>
            <w:vMerge w:val="restart"/>
            <w:vAlign w:val="center"/>
          </w:tcPr>
          <w:p w:rsidR="00624F9D" w:rsidRDefault="00624F9D">
            <w:pPr>
              <w:pStyle w:val="ConsPlusNormal"/>
              <w:jc w:val="center"/>
            </w:pPr>
            <w:bookmarkStart w:id="1" w:name="_GoBack"/>
            <w:r>
              <w:lastRenderedPageBreak/>
              <w:t>N</w:t>
            </w:r>
          </w:p>
          <w:p w:rsidR="00624F9D" w:rsidRDefault="00624F9D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0" w:type="auto"/>
            <w:gridSpan w:val="2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0" w:type="auto"/>
            <w:gridSpan w:val="3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0" w:type="auto"/>
            <w:gridSpan w:val="5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624F9D" w:rsidTr="00624F9D">
        <w:tc>
          <w:tcPr>
            <w:tcW w:w="0" w:type="auto"/>
            <w:vMerge/>
          </w:tcPr>
          <w:p w:rsidR="00624F9D" w:rsidRDefault="00624F9D"/>
        </w:tc>
        <w:tc>
          <w:tcPr>
            <w:tcW w:w="0" w:type="auto"/>
            <w:vMerge/>
          </w:tcPr>
          <w:p w:rsidR="00624F9D" w:rsidRDefault="00624F9D"/>
        </w:tc>
        <w:tc>
          <w:tcPr>
            <w:tcW w:w="0" w:type="auto"/>
            <w:vMerge/>
          </w:tcPr>
          <w:p w:rsidR="00624F9D" w:rsidRDefault="00624F9D"/>
        </w:tc>
        <w:tc>
          <w:tcPr>
            <w:tcW w:w="0" w:type="auto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0" w:type="auto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0" w:type="auto"/>
            <w:vMerge/>
          </w:tcPr>
          <w:p w:rsidR="00624F9D" w:rsidRDefault="00624F9D"/>
        </w:tc>
        <w:tc>
          <w:tcPr>
            <w:tcW w:w="0" w:type="auto"/>
            <w:vMerge/>
          </w:tcPr>
          <w:p w:rsidR="00624F9D" w:rsidRDefault="00624F9D"/>
        </w:tc>
        <w:tc>
          <w:tcPr>
            <w:tcW w:w="0" w:type="auto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0" w:type="auto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0" w:type="auto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0" w:type="auto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0" w:type="auto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0" w:type="auto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0" w:type="auto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0" w:type="auto"/>
            <w:vAlign w:val="center"/>
          </w:tcPr>
          <w:p w:rsidR="00624F9D" w:rsidRDefault="00624F9D">
            <w:pPr>
              <w:pStyle w:val="ConsPlusNormal"/>
              <w:jc w:val="center"/>
            </w:pPr>
            <w:r>
              <w:t>2020 год</w:t>
            </w:r>
          </w:p>
        </w:tc>
      </w:tr>
      <w:tr w:rsidR="00624F9D" w:rsidTr="00624F9D"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Проведение информационных кампаний в региональных, межрегиональных и федеральных СМИ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Размещение материалов в СМИ, прямых линий, информационная и техническая поддержка сайтов Администрации Томской области, ежемесячный выпуск и распространение официального издания Администрации Томской области "Собрание законодательс</w:t>
            </w:r>
            <w:r>
              <w:lastRenderedPageBreak/>
              <w:t>тва Томской области"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lastRenderedPageBreak/>
              <w:t>01/2018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12/2020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1201,</w:t>
            </w:r>
          </w:p>
          <w:p w:rsidR="00624F9D" w:rsidRDefault="00624F9D">
            <w:pPr>
              <w:pStyle w:val="ConsPlusNormal"/>
            </w:pPr>
            <w:r>
              <w:t>2026098700,</w:t>
            </w:r>
          </w:p>
          <w:p w:rsidR="00624F9D" w:rsidRDefault="00624F9D">
            <w:pPr>
              <w:pStyle w:val="ConsPlusNormal"/>
            </w:pPr>
            <w:r>
              <w:t>240</w:t>
            </w:r>
          </w:p>
          <w:p w:rsidR="00624F9D" w:rsidRDefault="00624F9D">
            <w:pPr>
              <w:pStyle w:val="ConsPlusNormal"/>
            </w:pPr>
            <w:r>
              <w:t>1202,</w:t>
            </w:r>
          </w:p>
          <w:p w:rsidR="00624F9D" w:rsidRDefault="00624F9D">
            <w:pPr>
              <w:pStyle w:val="ConsPlusNormal"/>
            </w:pPr>
            <w:r>
              <w:t>2026098700,</w:t>
            </w:r>
          </w:p>
          <w:p w:rsidR="00624F9D" w:rsidRDefault="00624F9D">
            <w:pPr>
              <w:pStyle w:val="ConsPlusNormal"/>
            </w:pPr>
            <w:r>
              <w:t>240</w:t>
            </w:r>
          </w:p>
          <w:p w:rsidR="00624F9D" w:rsidRDefault="00624F9D">
            <w:pPr>
              <w:pStyle w:val="ConsPlusNormal"/>
            </w:pPr>
            <w:r>
              <w:t>1204</w:t>
            </w:r>
          </w:p>
          <w:p w:rsidR="00624F9D" w:rsidRDefault="00624F9D">
            <w:pPr>
              <w:pStyle w:val="ConsPlusNormal"/>
            </w:pPr>
            <w:r>
              <w:t>2026098700,</w:t>
            </w:r>
          </w:p>
          <w:p w:rsidR="00624F9D" w:rsidRDefault="00624F9D">
            <w:pPr>
              <w:pStyle w:val="ConsPlusNormal"/>
            </w:pPr>
            <w:r>
              <w:t>240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121480,00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121480,00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121480,00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Показатель объема: количество информационных кампаний в СМИ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16</w:t>
            </w:r>
          </w:p>
        </w:tc>
      </w:tr>
      <w:tr w:rsidR="00624F9D" w:rsidTr="00624F9D"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Организация и проведение публичных мероприятий, связанных со сферой деятельности Департамента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proofErr w:type="gramStart"/>
            <w:r>
              <w:t>Проведение семинаров, СМИ-клубов, круглых столов, пресс-конференций, встреч, выставок, конкурсов, выдача премий победителям конкурсов</w:t>
            </w:r>
            <w:proofErr w:type="gramEnd"/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01/2018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12/2020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1204</w:t>
            </w:r>
          </w:p>
          <w:p w:rsidR="00624F9D" w:rsidRDefault="00624F9D">
            <w:pPr>
              <w:pStyle w:val="ConsPlusNormal"/>
            </w:pPr>
            <w:r>
              <w:t>2026098700,</w:t>
            </w:r>
          </w:p>
          <w:p w:rsidR="00624F9D" w:rsidRDefault="00624F9D">
            <w:pPr>
              <w:pStyle w:val="ConsPlusNormal"/>
            </w:pPr>
            <w:r>
              <w:t>240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Показатель объема: количество проведенных публичных мероприятий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5</w:t>
            </w:r>
          </w:p>
        </w:tc>
      </w:tr>
      <w:tr w:rsidR="00624F9D" w:rsidTr="00624F9D"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Организация подготовки и реализации издательских и презентационных проектов Томской области, Администрации Томской области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Разработка документации для заключения государственных контрактов (договоров) на изготовление и приобретение издательской, презентационной, сувенирной продукции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01/2018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12/2020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1204</w:t>
            </w:r>
          </w:p>
          <w:p w:rsidR="00624F9D" w:rsidRDefault="00624F9D">
            <w:pPr>
              <w:pStyle w:val="ConsPlusNormal"/>
            </w:pPr>
            <w:r>
              <w:t>2026098700,</w:t>
            </w:r>
          </w:p>
          <w:p w:rsidR="00624F9D" w:rsidRDefault="00624F9D">
            <w:pPr>
              <w:pStyle w:val="ConsPlusNormal"/>
            </w:pPr>
            <w:r>
              <w:t>240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Показатель объема: количество издательских и презентационных проектов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2</w:t>
            </w:r>
          </w:p>
        </w:tc>
      </w:tr>
      <w:tr w:rsidR="00624F9D" w:rsidTr="00624F9D"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 xml:space="preserve">Организация и проведение социологических исследований политических, </w:t>
            </w:r>
            <w:proofErr w:type="gramStart"/>
            <w:r>
              <w:t>экономических и социальных процессов</w:t>
            </w:r>
            <w:proofErr w:type="gramEnd"/>
            <w:r>
              <w:t>, касающихся сферы деятельности Департамента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Разработка документации для заключения государственных контрактов (договоров) на проведение социологических исследований, обзоры, мониторинга, подготовка аналитических материалов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01/2018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12/2020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1204</w:t>
            </w:r>
          </w:p>
          <w:p w:rsidR="00624F9D" w:rsidRDefault="00624F9D">
            <w:pPr>
              <w:pStyle w:val="ConsPlusNormal"/>
            </w:pPr>
            <w:r>
              <w:t>2026098700,</w:t>
            </w:r>
          </w:p>
          <w:p w:rsidR="00624F9D" w:rsidRDefault="00624F9D">
            <w:pPr>
              <w:pStyle w:val="ConsPlusNormal"/>
            </w:pPr>
            <w:r>
              <w:t>240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Показатель объема: количество проведенных социологических исследований, мониторингов, подготовленных аналитических материалов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3</w:t>
            </w:r>
          </w:p>
        </w:tc>
      </w:tr>
      <w:tr w:rsidR="00624F9D" w:rsidTr="00624F9D">
        <w:tc>
          <w:tcPr>
            <w:tcW w:w="0" w:type="auto"/>
          </w:tcPr>
          <w:p w:rsidR="00624F9D" w:rsidRDefault="00624F9D">
            <w:pPr>
              <w:pStyle w:val="ConsPlusNormal"/>
            </w:pP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  <w:r>
              <w:t>Итого по ВЦП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124380,00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124380,00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  <w:jc w:val="center"/>
            </w:pPr>
            <w:r>
              <w:t>124380,00</w:t>
            </w: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</w:p>
        </w:tc>
        <w:tc>
          <w:tcPr>
            <w:tcW w:w="0" w:type="auto"/>
          </w:tcPr>
          <w:p w:rsidR="00624F9D" w:rsidRDefault="00624F9D">
            <w:pPr>
              <w:pStyle w:val="ConsPlusNormal"/>
            </w:pPr>
          </w:p>
        </w:tc>
      </w:tr>
      <w:bookmarkEnd w:id="1"/>
    </w:tbl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jc w:val="both"/>
      </w:pPr>
    </w:p>
    <w:p w:rsidR="00624F9D" w:rsidRDefault="00624F9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2F4D" w:rsidRDefault="00C42F4D"/>
    <w:sectPr w:rsidR="00C42F4D" w:rsidSect="00BC3398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F9D"/>
    <w:rsid w:val="00624F9D"/>
    <w:rsid w:val="00691CCF"/>
    <w:rsid w:val="006F49F0"/>
    <w:rsid w:val="00C42F4D"/>
    <w:rsid w:val="00C74C4A"/>
    <w:rsid w:val="00FD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4F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24F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24F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4F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24F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24F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145BFF90C637604D167711B8C31E8572A7516F8BB99150FF90D072F5DE6D98BB1C96653B18B1B2FD88F79B4E5504A6C4D92164527E4450993BD857C5s0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7145BFF90C637604D167711B8C31E8572A7516F8BBB9155FF9ED072F5DE6D98BB1C96652918E9BEFF8DE99A424052F781C8s5C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7145BFF90C637604D167711B8C31E8572A7516F8BB99256F196D072F5DE6D98BB1C96653B18B1B2FD88F69B455504A6C4D92164527E4450993BD857C5s0C" TargetMode="External"/><Relationship Id="rId11" Type="http://schemas.openxmlformats.org/officeDocument/2006/relationships/hyperlink" Target="consultantplus://offline/ref=F7145BFF90C637604D167711B8C31E8572A7516F8BB9975AF690D072F5DE6D98BB1C96653B18B1B2FD88F798445504A6C4D92164527E4450993BD857C5s0C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F7145BFF90C637604D167711B8C31E8572A7516F8BB99150FF90D072F5DE6D98BB1C96653B18B1B2FD88F598475504A6C4D92164527E4450993BD857C5s0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7145BFF90C637604D167711B8C31E8572A7516F8BB99150FF90D072F5DE6D98BB1C96653B18B1B2FD88F598475504A6C4D92164527E4450993BD857C5s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1537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Василина Александровна Быкова</dc:creator>
  <cp:lastModifiedBy>Василина Александровна Быкова</cp:lastModifiedBy>
  <cp:revision>1</cp:revision>
  <dcterms:created xsi:type="dcterms:W3CDTF">2019-04-25T02:44:00Z</dcterms:created>
  <dcterms:modified xsi:type="dcterms:W3CDTF">2019-04-25T02:44:00Z</dcterms:modified>
</cp:coreProperties>
</file>